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7E" w:rsidRDefault="00E43A7E" w:rsidP="009C5C1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D0519">
        <w:rPr>
          <w:b/>
          <w:bCs/>
          <w:color w:val="000000"/>
          <w:sz w:val="32"/>
          <w:szCs w:val="32"/>
        </w:rPr>
        <w:t>Программа кружка « Веселая мастерская»</w:t>
      </w:r>
      <w:r w:rsidR="00BD0519">
        <w:rPr>
          <w:b/>
          <w:bCs/>
          <w:color w:val="000000"/>
          <w:sz w:val="32"/>
          <w:szCs w:val="32"/>
        </w:rPr>
        <w:t xml:space="preserve"> по </w:t>
      </w:r>
      <w:r w:rsidR="00AC7EAD">
        <w:rPr>
          <w:b/>
          <w:bCs/>
          <w:color w:val="000000"/>
          <w:sz w:val="32"/>
          <w:szCs w:val="32"/>
        </w:rPr>
        <w:t xml:space="preserve">развитию мелкой моторики рук в старшей </w:t>
      </w:r>
      <w:r w:rsidR="00BD0519">
        <w:rPr>
          <w:b/>
          <w:bCs/>
          <w:color w:val="000000"/>
          <w:sz w:val="32"/>
          <w:szCs w:val="32"/>
        </w:rPr>
        <w:t>группе.</w:t>
      </w:r>
    </w:p>
    <w:p w:rsidR="00BD0519" w:rsidRDefault="00AC7EAD" w:rsidP="009C5C11">
      <w:pPr>
        <w:pStyle w:val="c37"/>
        <w:spacing w:before="0" w:beforeAutospacing="0" w:after="0" w:afterAutospacing="0" w:line="360" w:lineRule="auto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на 2019-2020 </w:t>
      </w:r>
      <w:r w:rsidR="00BD0519">
        <w:rPr>
          <w:rStyle w:val="c0"/>
          <w:rFonts w:ascii="&amp;quot" w:hAnsi="&amp;quot"/>
          <w:color w:val="000000"/>
          <w:sz w:val="28"/>
          <w:szCs w:val="28"/>
        </w:rPr>
        <w:t>учебный год</w:t>
      </w:r>
    </w:p>
    <w:p w:rsidR="00E43A7E" w:rsidRPr="00BD0519" w:rsidRDefault="00BD0519" w:rsidP="009C5C1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D0519">
        <w:rPr>
          <w:b/>
          <w:bCs/>
          <w:color w:val="000000"/>
          <w:sz w:val="28"/>
          <w:szCs w:val="28"/>
        </w:rPr>
        <w:t>Пояснительная записка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прекрасным, создавая его своими руками.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Развивать творчество детей можно различными способами, в том числе используя природный и бросовой материалы. Эти материалы настолько разнообразны, что их невозможно перечислить. А главное – они доступны детям. Работа с ними удовлетворяет в них исследовательскую потребность, пробуждает у ребенка чувство удовлетворения, радости, успеха; особую радость доставляет детям видеть результат своего труда.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Для формирования устойчивого интереса к творчеству (изготовлению поделок) использую в своей работе устное народное творчество: загадки, потешки, считалки, пословицы, поговорки, создающие богатую почву для размышления, вдохновения, воздействующие на ум и чувства ребенка.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BD0519">
        <w:rPr>
          <w:b/>
          <w:bCs/>
          <w:color w:val="000000"/>
          <w:sz w:val="28"/>
          <w:szCs w:val="28"/>
        </w:rPr>
        <w:t xml:space="preserve">Актуальность </w:t>
      </w:r>
      <w:r w:rsidRPr="00BD0519">
        <w:rPr>
          <w:color w:val="000000"/>
          <w:sz w:val="28"/>
          <w:szCs w:val="28"/>
        </w:rPr>
        <w:t>в том, что изобразительная продуктивная деятельность является наиболее благоприятной для творческого развития способностей детей.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На занятиях решаются задачи всестороннего развития детей, которое необходимо для успешного обучения в школе;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В процессе работы у детей формируются мыслительные операции (анализ, синтез, сравнение и др.), навыки работы в коллективе, умение согласовывать свои действия с действиями сверстников.</w:t>
      </w:r>
    </w:p>
    <w:p w:rsidR="00E43A7E" w:rsidRDefault="00E43A7E" w:rsidP="009C5C11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1"/>
          <w:szCs w:val="21"/>
        </w:rPr>
      </w:pP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0519">
        <w:rPr>
          <w:rStyle w:val="c15"/>
          <w:b/>
          <w:bCs/>
          <w:color w:val="000000"/>
          <w:sz w:val="28"/>
          <w:szCs w:val="28"/>
        </w:rPr>
        <w:t xml:space="preserve">Проблема. </w:t>
      </w:r>
      <w:r w:rsidRPr="00BD0519">
        <w:rPr>
          <w:rStyle w:val="c2"/>
          <w:color w:val="000000"/>
          <w:sz w:val="28"/>
          <w:szCs w:val="28"/>
        </w:rPr>
        <w:t xml:space="preserve">Нормальное развитие мелкой моторики пальцев рук является одним из показателей интеллектуальной готовности ребенка к школьному обучению, а ее недостаточное развитие негативно сказывается в учебном </w:t>
      </w:r>
      <w:r w:rsidRPr="00BD0519">
        <w:rPr>
          <w:rStyle w:val="c2"/>
          <w:color w:val="000000"/>
          <w:sz w:val="28"/>
          <w:szCs w:val="28"/>
        </w:rPr>
        <w:lastRenderedPageBreak/>
        <w:t xml:space="preserve">процессе. Однако, как правило, развитию мелкой моторики уделяется очень мало времени на занятиях, а </w:t>
      </w:r>
      <w:r w:rsidR="00BD0519" w:rsidRPr="00BD0519">
        <w:rPr>
          <w:rStyle w:val="c2"/>
          <w:color w:val="000000"/>
          <w:sz w:val="28"/>
          <w:szCs w:val="28"/>
        </w:rPr>
        <w:t>задания,</w:t>
      </w:r>
      <w:r w:rsidRPr="00BD0519">
        <w:rPr>
          <w:rStyle w:val="c2"/>
          <w:color w:val="000000"/>
          <w:sz w:val="28"/>
          <w:szCs w:val="28"/>
        </w:rPr>
        <w:t xml:space="preserve"> как </w:t>
      </w:r>
      <w:r w:rsidR="00BD0519" w:rsidRPr="00BD0519">
        <w:rPr>
          <w:rStyle w:val="c2"/>
          <w:color w:val="000000"/>
          <w:sz w:val="28"/>
          <w:szCs w:val="28"/>
        </w:rPr>
        <w:t>правило,</w:t>
      </w:r>
      <w:r w:rsidRPr="00BD0519">
        <w:rPr>
          <w:rStyle w:val="c2"/>
          <w:color w:val="000000"/>
          <w:sz w:val="28"/>
          <w:szCs w:val="28"/>
        </w:rPr>
        <w:t xml:space="preserve"> однотипны и скучны.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jc w:val="center"/>
        <w:rPr>
          <w:rFonts w:ascii="&amp;quot" w:hAnsi="&amp;quot"/>
          <w:color w:val="000000"/>
          <w:sz w:val="28"/>
          <w:szCs w:val="28"/>
        </w:rPr>
      </w:pPr>
      <w:r w:rsidRPr="00BD0519">
        <w:rPr>
          <w:b/>
          <w:bCs/>
          <w:color w:val="000000"/>
          <w:sz w:val="28"/>
          <w:szCs w:val="28"/>
        </w:rPr>
        <w:t>Цели и задачи кружка</w:t>
      </w:r>
    </w:p>
    <w:p w:rsidR="00E43A7E" w:rsidRDefault="00E43A7E" w:rsidP="009C5C11">
      <w:pPr>
        <w:pStyle w:val="a3"/>
        <w:spacing w:before="0" w:beforeAutospacing="0" w:after="0" w:afterAutospacing="0" w:line="360" w:lineRule="auto"/>
        <w:jc w:val="center"/>
        <w:rPr>
          <w:rFonts w:ascii="&amp;quot" w:hAnsi="&amp;quot"/>
          <w:color w:val="000000"/>
          <w:sz w:val="21"/>
          <w:szCs w:val="21"/>
        </w:rPr>
      </w:pP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Для успешного развития творческих способностей детей был создан кружок «Веселая мастерская»</w:t>
      </w:r>
    </w:p>
    <w:p w:rsidR="00E43A7E" w:rsidRPr="00BD0519" w:rsidRDefault="00E43A7E" w:rsidP="009C5C11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BD0519">
        <w:rPr>
          <w:b/>
          <w:bCs/>
          <w:color w:val="000000"/>
          <w:sz w:val="28"/>
          <w:szCs w:val="28"/>
        </w:rPr>
        <w:t>Цель:</w:t>
      </w:r>
      <w:r w:rsidRPr="00BD0519">
        <w:rPr>
          <w:color w:val="000000"/>
          <w:sz w:val="28"/>
          <w:szCs w:val="28"/>
        </w:rPr>
        <w:t xml:space="preserve"> Создать благоприятные условия для развития у детей творческих способностей</w:t>
      </w:r>
      <w:r w:rsidRPr="00BD0519">
        <w:rPr>
          <w:b/>
          <w:bCs/>
          <w:color w:val="000000"/>
          <w:sz w:val="28"/>
          <w:szCs w:val="28"/>
        </w:rPr>
        <w:t xml:space="preserve">, </w:t>
      </w:r>
      <w:r w:rsidRPr="00BD0519">
        <w:rPr>
          <w:color w:val="000000"/>
          <w:sz w:val="28"/>
          <w:szCs w:val="28"/>
        </w:rPr>
        <w:t>помочь ребёнку ощутить себя мастером и творцом.</w:t>
      </w:r>
      <w:r w:rsidRPr="00BD0519">
        <w:rPr>
          <w:color w:val="000000"/>
          <w:sz w:val="28"/>
          <w:szCs w:val="28"/>
        </w:rPr>
        <w:br/>
      </w:r>
      <w:r w:rsidRPr="00BD0519">
        <w:rPr>
          <w:b/>
          <w:bCs/>
          <w:color w:val="000000"/>
          <w:sz w:val="28"/>
          <w:szCs w:val="28"/>
        </w:rPr>
        <w:t>Задачи:</w:t>
      </w:r>
    </w:p>
    <w:p w:rsidR="00AC7EAD" w:rsidRPr="00A5472D" w:rsidRDefault="00E43A7E" w:rsidP="00AC7EAD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BD0519">
        <w:rPr>
          <w:color w:val="000000"/>
          <w:sz w:val="28"/>
          <w:szCs w:val="28"/>
        </w:rPr>
        <w:t>- Знакомить детей с разными техниками рукоделия.</w:t>
      </w:r>
    </w:p>
    <w:p w:rsidR="00E43A7E" w:rsidRPr="00AC7EAD" w:rsidRDefault="00E43A7E" w:rsidP="009C5C1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D0519">
        <w:rPr>
          <w:color w:val="000000"/>
          <w:sz w:val="28"/>
          <w:szCs w:val="28"/>
        </w:rPr>
        <w:t>- Воспитывать положительное отношение к сотрудничеству с взрослым, к собственной деятельности, ее результату;</w:t>
      </w:r>
      <w:r w:rsidRPr="00BD0519">
        <w:rPr>
          <w:color w:val="000000"/>
          <w:sz w:val="28"/>
          <w:szCs w:val="28"/>
        </w:rPr>
        <w:br/>
        <w:t>- Способствовать возникновению ощущения, что продукт их деятельности интересен другим и им самим, привить навыки работы, приучить к терпению и упорству.</w:t>
      </w:r>
    </w:p>
    <w:p w:rsidR="00AC7EAD" w:rsidRDefault="00E43A7E" w:rsidP="00AC7EAD">
      <w:pPr>
        <w:pStyle w:val="a3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BD0519">
        <w:rPr>
          <w:b/>
          <w:color w:val="000000" w:themeColor="text1"/>
          <w:sz w:val="28"/>
          <w:szCs w:val="28"/>
        </w:rPr>
        <w:t>Методы:</w:t>
      </w:r>
    </w:p>
    <w:p w:rsidR="00AC7EAD" w:rsidRPr="00AC7EAD" w:rsidRDefault="00E43A7E" w:rsidP="00AC7EAD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BD0519">
        <w:rPr>
          <w:color w:val="000000" w:themeColor="text1"/>
          <w:sz w:val="28"/>
          <w:szCs w:val="28"/>
        </w:rPr>
        <w:t xml:space="preserve"> </w:t>
      </w:r>
      <w:r w:rsidR="00AC7EAD" w:rsidRPr="00AC7EAD">
        <w:rPr>
          <w:color w:val="000000"/>
          <w:sz w:val="28"/>
          <w:szCs w:val="28"/>
        </w:rPr>
        <w:t>Частично-поисковый – основной метод работы с детьми при реализации проекта. Он направлен на развитие познавательной активности и самостоятельности, заключается в выполнении небольших заданий, решение которых требует самостоятельной активности с привлечением воображения и памяти.</w:t>
      </w:r>
      <w:r w:rsidR="00AC7EAD" w:rsidRPr="00AC7EAD">
        <w:rPr>
          <w:color w:val="000000"/>
          <w:sz w:val="28"/>
          <w:szCs w:val="28"/>
        </w:rPr>
        <w:br/>
        <w:t>Метод проблемного моделирования направлен на активизацию творческого воображения, поиск нестандартных решений.</w:t>
      </w:r>
      <w:r w:rsidR="00AC7EAD" w:rsidRPr="00AC7EAD">
        <w:rPr>
          <w:color w:val="000000"/>
          <w:sz w:val="28"/>
          <w:szCs w:val="28"/>
        </w:rPr>
        <w:br/>
        <w:t>Игры и игровые приемы – создают непринужденную обстановку.</w:t>
      </w:r>
      <w:r w:rsidR="00AC7EAD" w:rsidRPr="00AC7EAD">
        <w:rPr>
          <w:color w:val="000000"/>
          <w:sz w:val="28"/>
          <w:szCs w:val="28"/>
        </w:rPr>
        <w:br/>
        <w:t>Опишу некоторые техники, которые можно использовать в работе с детьми.</w:t>
      </w:r>
      <w:r w:rsidR="00AC7EAD" w:rsidRPr="00AC7EAD">
        <w:rPr>
          <w:color w:val="000000"/>
          <w:sz w:val="28"/>
          <w:szCs w:val="28"/>
        </w:rPr>
        <w:br/>
        <w:t>Увлекательная техника – изготовление поделок из цветной бумаги, при использовании этой техники у детей развивается эстетический вкус и мелкая моторика.</w:t>
      </w:r>
    </w:p>
    <w:p w:rsidR="00AC7EAD" w:rsidRPr="00AC7EAD" w:rsidRDefault="00AC7EAD" w:rsidP="00AC7EAD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AC7EAD">
        <w:rPr>
          <w:color w:val="000000"/>
          <w:sz w:val="28"/>
          <w:szCs w:val="28"/>
        </w:rPr>
        <w:t>Для изготовления картин можно использовать крупы, семена, скорлупу от кедровых орехов, чешуйки от кедровых шишек.</w:t>
      </w:r>
      <w:r w:rsidRPr="00AC7EAD">
        <w:rPr>
          <w:color w:val="000000"/>
          <w:sz w:val="28"/>
          <w:szCs w:val="28"/>
        </w:rPr>
        <w:br/>
        <w:t>Крупы белого цвета легко окрашиваются в разные цвета.</w:t>
      </w:r>
      <w:r w:rsidRPr="00AC7EAD">
        <w:rPr>
          <w:color w:val="000000"/>
          <w:sz w:val="28"/>
          <w:szCs w:val="28"/>
        </w:rPr>
        <w:br/>
        <w:t>Много радости детям доставляют аппликации из семян клена, косточек разных фруктов и ягод, бисера, яичной скорлупы, атласной ленты.</w:t>
      </w:r>
    </w:p>
    <w:p w:rsidR="00AC7EAD" w:rsidRPr="00AC7EAD" w:rsidRDefault="00AC7EAD" w:rsidP="00AC7EAD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AC7EAD">
        <w:rPr>
          <w:color w:val="000000"/>
          <w:sz w:val="28"/>
          <w:szCs w:val="28"/>
        </w:rPr>
        <w:t xml:space="preserve">Простота и декоративность радует детей, придает занятиям творческую направленность. Коллективная реализация проекта помогает детям создавать интересные, красочные композиции, поделки. В процессе совместной деятельности у детей воспитываются умение согласовывать свои желания с желаниями других детей, помогать друг другу в сложных ситуациях, </w:t>
      </w:r>
      <w:r w:rsidRPr="00AC7EAD">
        <w:rPr>
          <w:color w:val="000000"/>
          <w:sz w:val="28"/>
          <w:szCs w:val="28"/>
        </w:rPr>
        <w:lastRenderedPageBreak/>
        <w:t>стремиться к общему результату труда, преодолевать трудности на пути к общей цели, радуясь при этом совместным успехам. </w:t>
      </w:r>
    </w:p>
    <w:p w:rsidR="00E43A7E" w:rsidRPr="00E43A7E" w:rsidRDefault="00E43A7E" w:rsidP="00AC7EA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5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Принципы реализации программы </w:t>
      </w:r>
    </w:p>
    <w:p w:rsidR="00E43A7E" w:rsidRPr="00E43A7E" w:rsidRDefault="00E43A7E" w:rsidP="009C5C11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последовательности, предусматривающий постепенное усложнение занятий </w:t>
      </w:r>
    </w:p>
    <w:p w:rsidR="00E43A7E" w:rsidRPr="00E43A7E" w:rsidRDefault="00E43A7E" w:rsidP="009C5C11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доступности заданий</w:t>
      </w:r>
    </w:p>
    <w:p w:rsidR="00E43A7E" w:rsidRPr="00E43A7E" w:rsidRDefault="00E43A7E" w:rsidP="009C5C11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систематичности знаний, предусматривающий определенную частоту занятий; желательно не менее двух раз в неделю</w:t>
      </w:r>
    </w:p>
    <w:p w:rsidR="00BD0519" w:rsidRPr="00AC7EAD" w:rsidRDefault="00E43A7E" w:rsidP="00AC7EAD">
      <w:pPr>
        <w:numPr>
          <w:ilvl w:val="0"/>
          <w:numId w:val="1"/>
        </w:numPr>
        <w:shd w:val="clear" w:color="auto" w:fill="FFFFFF" w:themeFill="background1"/>
        <w:spacing w:before="100" w:beforeAutospacing="1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закрепления усвоенного с привлечением родителей</w:t>
      </w:r>
    </w:p>
    <w:p w:rsidR="00BD0519" w:rsidRPr="00BD0519" w:rsidRDefault="00BD0519" w:rsidP="009C5C11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Сентябрь</w:t>
      </w:r>
    </w:p>
    <w:p w:rsidR="00BD0519" w:rsidRPr="00BD0519" w:rsidRDefault="008A22EA" w:rsidP="009C5C1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519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«Разгладь и наклей»- разглаживание смятых бумажных комочков с  контурным изображением человека и наклеивание на лист.</w:t>
      </w:r>
    </w:p>
    <w:p w:rsidR="00BD0519" w:rsidRPr="00BD0519" w:rsidRDefault="00BD0519" w:rsidP="009C5C1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«Поможем бабушке»- сортировка фасоли и гороха.</w:t>
      </w:r>
    </w:p>
    <w:p w:rsidR="00BD0519" w:rsidRPr="00BD0519" w:rsidRDefault="009C5C11" w:rsidP="009C5C1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519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C7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Ягоды, грибы</w:t>
      </w:r>
      <w:r w:rsidR="00BD0519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C7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519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C7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лепка из пластилина.</w:t>
      </w:r>
    </w:p>
    <w:p w:rsidR="008A5AD3" w:rsidRPr="008A5AD3" w:rsidRDefault="008A5AD3" w:rsidP="009C5C1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8A5AD3" w:rsidRPr="008A5AD3" w:rsidRDefault="008A22EA" w:rsidP="009C5C1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5AD3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Осенний лист»- обводка трафарета листа липы из толстого картона и раскрашивание </w:t>
      </w:r>
      <w:r w:rsidR="00314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гуашью</w:t>
      </w:r>
      <w:r w:rsidR="008A5AD3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выходя за контур).</w:t>
      </w:r>
    </w:p>
    <w:p w:rsidR="008A5AD3" w:rsidRPr="008A5AD3" w:rsidRDefault="008A5AD3" w:rsidP="009C5C1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«Дары осени»- лепка из пластилина помидоров и огурцов.</w:t>
      </w:r>
    </w:p>
    <w:p w:rsidR="008A5AD3" w:rsidRPr="008A5AD3" w:rsidRDefault="004C366B" w:rsidP="009C5C1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«Картина из листьев»</w:t>
      </w:r>
    </w:p>
    <w:p w:rsidR="008A5AD3" w:rsidRDefault="008A5AD3" w:rsidP="009C5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3147F1" w:rsidRDefault="003147F1" w:rsidP="003147F1"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1.Техникой торцевания.</w:t>
      </w:r>
    </w:p>
    <w:p w:rsidR="003147F1" w:rsidRDefault="003147F1" w:rsidP="003147F1"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Шубка для ежика (пластилинография)</w:t>
      </w:r>
    </w:p>
    <w:p w:rsidR="003147F1" w:rsidRPr="008A5AD3" w:rsidRDefault="003147F1" w:rsidP="003147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</w:t>
      </w:r>
      <w:r w:rsidR="002B67E1">
        <w:rPr>
          <w:color w:val="000000"/>
          <w:sz w:val="28"/>
          <w:szCs w:val="28"/>
        </w:rPr>
        <w:t xml:space="preserve"> изготовление картины по пожарной безопасности из разных круп.</w:t>
      </w:r>
    </w:p>
    <w:p w:rsidR="00353EE1" w:rsidRPr="009A5D9F" w:rsidRDefault="00353EE1" w:rsidP="009C5C1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D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Декабрь</w:t>
      </w:r>
    </w:p>
    <w:p w:rsidR="00353EE1" w:rsidRPr="008A22EA" w:rsidRDefault="009C5C11" w:rsidP="008A22E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53EE1"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«Снеговик» – аппликация (ватные диски, вата</w:t>
      </w:r>
      <w:proofErr w:type="gramStart"/>
      <w:r w:rsidR="00353EE1"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353EE1" w:rsidRPr="008A22EA" w:rsidRDefault="009C5C11" w:rsidP="008A22E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53EE1"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>«Игрушки»- изготовление из бумаги елочные игрушки</w:t>
      </w:r>
    </w:p>
    <w:p w:rsidR="00353EE1" w:rsidRPr="008A22EA" w:rsidRDefault="009C5C11" w:rsidP="008A22E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B67E1" w:rsidRPr="008A22EA">
        <w:rPr>
          <w:color w:val="000000"/>
          <w:sz w:val="28"/>
          <w:szCs w:val="28"/>
        </w:rPr>
        <w:t> </w:t>
      </w:r>
      <w:r w:rsidR="002B67E1" w:rsidRPr="008A22EA">
        <w:rPr>
          <w:rFonts w:ascii="Times New Roman" w:hAnsi="Times New Roman" w:cs="Times New Roman"/>
          <w:color w:val="000000"/>
          <w:sz w:val="28"/>
          <w:szCs w:val="28"/>
        </w:rPr>
        <w:t>Елочка – красавица (объемная коллективная работа) из бумаги.</w:t>
      </w:r>
    </w:p>
    <w:p w:rsidR="00353EE1" w:rsidRDefault="00353EE1" w:rsidP="009C5C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C5C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Январь</w:t>
      </w:r>
    </w:p>
    <w:p w:rsidR="002B67E1" w:rsidRDefault="002B67E1" w:rsidP="002B67E1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B6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негирь на ветке рябины рисунок пластилином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7E1" w:rsidRPr="008A22EA" w:rsidRDefault="008A22EA" w:rsidP="008A22EA">
      <w:pPr>
        <w:pStyle w:val="a3"/>
        <w:spacing w:before="0" w:beforeAutospacing="0" w:after="0" w:afterAutospacing="0" w:line="294" w:lineRule="atLeast"/>
        <w:ind w:left="360"/>
        <w:rPr>
          <w:rFonts w:ascii="&amp;quot" w:hAnsi="&amp;quot"/>
          <w:color w:val="000000"/>
          <w:sz w:val="28"/>
          <w:szCs w:val="28"/>
        </w:rPr>
      </w:pPr>
      <w:r w:rsidRPr="008A22EA">
        <w:rPr>
          <w:color w:val="000000"/>
          <w:sz w:val="28"/>
          <w:szCs w:val="28"/>
        </w:rPr>
        <w:t>2.</w:t>
      </w:r>
      <w:r w:rsidR="002B67E1" w:rsidRPr="008A22EA">
        <w:rPr>
          <w:color w:val="000000"/>
          <w:sz w:val="28"/>
          <w:szCs w:val="28"/>
        </w:rPr>
        <w:t>Рисование ладошкой</w:t>
      </w:r>
      <w:r>
        <w:rPr>
          <w:color w:val="000000"/>
          <w:sz w:val="28"/>
          <w:szCs w:val="28"/>
        </w:rPr>
        <w:t xml:space="preserve"> и ватными пало</w:t>
      </w:r>
      <w:r w:rsidR="002B67E1" w:rsidRPr="008A22EA">
        <w:rPr>
          <w:color w:val="000000"/>
          <w:sz w:val="28"/>
          <w:szCs w:val="28"/>
        </w:rPr>
        <w:t>чками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="002B67E1" w:rsidRPr="008A22EA">
        <w:rPr>
          <w:color w:val="000000"/>
          <w:sz w:val="28"/>
          <w:szCs w:val="28"/>
        </w:rPr>
        <w:t>«Белый мишка»</w:t>
      </w:r>
    </w:p>
    <w:p w:rsidR="008926A3" w:rsidRPr="008926A3" w:rsidRDefault="008926A3" w:rsidP="009C5C11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C5C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Февраль</w:t>
      </w:r>
    </w:p>
    <w:p w:rsidR="008926A3" w:rsidRPr="008A22EA" w:rsidRDefault="008A22EA" w:rsidP="009C5C1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2EA">
        <w:rPr>
          <w:rFonts w:ascii="Times New Roman" w:hAnsi="Times New Roman" w:cs="Times New Roman"/>
          <w:color w:val="000000"/>
          <w:sz w:val="28"/>
          <w:szCs w:val="28"/>
        </w:rPr>
        <w:t>Открытка папе (Техника «Оригами»)</w:t>
      </w:r>
    </w:p>
    <w:p w:rsidR="008926A3" w:rsidRPr="009A5D9F" w:rsidRDefault="008A22EA" w:rsidP="008A22EA">
      <w:pPr>
        <w:shd w:val="clear" w:color="auto" w:fill="FFFFFF" w:themeFill="background1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2.Открытка дедушке </w:t>
      </w:r>
    </w:p>
    <w:p w:rsidR="008926A3" w:rsidRPr="008A22EA" w:rsidRDefault="008A22EA" w:rsidP="008A22EA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</w:t>
      </w:r>
      <w:r w:rsidR="008926A3" w:rsidRPr="008A22EA">
        <w:rPr>
          <w:rFonts w:ascii="Times New Roman" w:hAnsi="Times New Roman" w:cs="Times New Roman"/>
          <w:color w:val="000000" w:themeColor="text1"/>
          <w:sz w:val="28"/>
          <w:szCs w:val="28"/>
        </w:rPr>
        <w:t>«Самолёты» – аппликация готовых заготовок</w:t>
      </w:r>
    </w:p>
    <w:p w:rsidR="008926A3" w:rsidRPr="008926A3" w:rsidRDefault="008926A3" w:rsidP="009C5C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Март </w:t>
      </w:r>
    </w:p>
    <w:p w:rsidR="008926A3" w:rsidRPr="009A5D9F" w:rsidRDefault="009C5C11" w:rsidP="009C5C11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1.</w:t>
      </w:r>
      <w:r w:rsidR="008926A3" w:rsidRPr="009A5D9F">
        <w:rPr>
          <w:rStyle w:val="c0"/>
          <w:color w:val="000000" w:themeColor="text1"/>
          <w:sz w:val="28"/>
          <w:szCs w:val="28"/>
        </w:rPr>
        <w:t>«Цветы»</w:t>
      </w:r>
      <w:r w:rsidR="008926A3" w:rsidRPr="009A5D9F">
        <w:rPr>
          <w:color w:val="000000" w:themeColor="text1"/>
          <w:sz w:val="28"/>
          <w:szCs w:val="28"/>
        </w:rPr>
        <w:t xml:space="preserve"> – аппликация с крупой</w:t>
      </w:r>
    </w:p>
    <w:p w:rsidR="008926A3" w:rsidRPr="008926A3" w:rsidRDefault="009C5C11" w:rsidP="009C5C11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2.</w:t>
      </w:r>
      <w:r w:rsidR="008926A3" w:rsidRPr="009A5D9F">
        <w:rPr>
          <w:rStyle w:val="c0"/>
          <w:color w:val="000000" w:themeColor="text1"/>
          <w:sz w:val="28"/>
          <w:szCs w:val="28"/>
        </w:rPr>
        <w:t>«Цветок маме»</w:t>
      </w:r>
      <w:r w:rsidR="008926A3" w:rsidRPr="009A5D9F">
        <w:rPr>
          <w:color w:val="000000" w:themeColor="text1"/>
          <w:sz w:val="28"/>
          <w:szCs w:val="28"/>
        </w:rPr>
        <w:t xml:space="preserve"> – рисование кисточкой</w:t>
      </w:r>
    </w:p>
    <w:p w:rsidR="008926A3" w:rsidRPr="009C5C11" w:rsidRDefault="009C5C11" w:rsidP="009C5C1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C5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8926A3" w:rsidRPr="009C5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«Солнце светит и греет»- </w:t>
      </w:r>
      <w:r w:rsidR="008A2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из бумаги</w:t>
      </w:r>
    </w:p>
    <w:p w:rsidR="008926A3" w:rsidRDefault="008926A3" w:rsidP="009C5C11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C5C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Апрель</w:t>
      </w:r>
    </w:p>
    <w:p w:rsidR="004C366B" w:rsidRPr="009A5D9F" w:rsidRDefault="009C5C11" w:rsidP="009C5C11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1.</w:t>
      </w:r>
      <w:r w:rsidRPr="009A5D9F">
        <w:rPr>
          <w:rStyle w:val="c0"/>
          <w:color w:val="000000" w:themeColor="text1"/>
          <w:sz w:val="28"/>
          <w:szCs w:val="28"/>
        </w:rPr>
        <w:t xml:space="preserve"> </w:t>
      </w:r>
      <w:r w:rsidR="004C366B" w:rsidRPr="009A5D9F">
        <w:rPr>
          <w:rStyle w:val="c0"/>
          <w:color w:val="000000" w:themeColor="text1"/>
          <w:sz w:val="28"/>
          <w:szCs w:val="28"/>
        </w:rPr>
        <w:t>«Ракета в космосе»</w:t>
      </w:r>
      <w:r w:rsidR="004C366B" w:rsidRPr="009A5D9F">
        <w:rPr>
          <w:color w:val="000000" w:themeColor="text1"/>
          <w:sz w:val="28"/>
          <w:szCs w:val="28"/>
        </w:rPr>
        <w:t xml:space="preserve"> – аппликация с крупой</w:t>
      </w:r>
    </w:p>
    <w:p w:rsidR="008926A3" w:rsidRPr="008926A3" w:rsidRDefault="009C5C11" w:rsidP="009C5C11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2.</w:t>
      </w:r>
      <w:r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6A3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«Такие разные птицы»- выкладывание силуэтов птиц из готовых геометрических фигур разного размера.</w:t>
      </w:r>
    </w:p>
    <w:p w:rsidR="008926A3" w:rsidRPr="009A5D9F" w:rsidRDefault="009C5C11" w:rsidP="009C5C11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3.</w:t>
      </w:r>
      <w:r w:rsidR="008926A3" w:rsidRPr="009A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«Птицы откладывают яйца»- лепка из пластилина «птичьих яиц» различной величины.</w:t>
      </w:r>
    </w:p>
    <w:p w:rsidR="004C366B" w:rsidRPr="009A5D9F" w:rsidRDefault="004C366B" w:rsidP="009C5C11">
      <w:pPr>
        <w:shd w:val="clear" w:color="auto" w:fill="FFFFFF" w:themeFill="background1"/>
        <w:spacing w:before="100" w:beforeAutospacing="1" w:after="100" w:afterAutospacing="1" w:line="36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D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Май</w:t>
      </w:r>
    </w:p>
    <w:p w:rsidR="004C366B" w:rsidRPr="009A5D9F" w:rsidRDefault="009C5C11" w:rsidP="009C5C11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1.</w:t>
      </w:r>
      <w:r w:rsidR="004C366B" w:rsidRPr="009A5D9F">
        <w:rPr>
          <w:rStyle w:val="c0"/>
          <w:color w:val="000000" w:themeColor="text1"/>
          <w:sz w:val="28"/>
          <w:szCs w:val="28"/>
        </w:rPr>
        <w:t xml:space="preserve">« Цыплята» - </w:t>
      </w:r>
      <w:r>
        <w:rPr>
          <w:rStyle w:val="c0"/>
          <w:color w:val="000000" w:themeColor="text1"/>
          <w:sz w:val="28"/>
          <w:szCs w:val="28"/>
        </w:rPr>
        <w:t>Раскрашивание гуашью</w:t>
      </w:r>
    </w:p>
    <w:p w:rsidR="004C366B" w:rsidRPr="009A5D9F" w:rsidRDefault="009C5C11" w:rsidP="009C5C11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2.</w:t>
      </w:r>
      <w:r w:rsidR="004C366B" w:rsidRPr="009A5D9F">
        <w:rPr>
          <w:rStyle w:val="c0"/>
          <w:color w:val="000000" w:themeColor="text1"/>
          <w:sz w:val="28"/>
          <w:szCs w:val="28"/>
        </w:rPr>
        <w:t xml:space="preserve"> «Одуванчики цветут» - </w:t>
      </w:r>
      <w:r w:rsidRPr="009A5D9F">
        <w:rPr>
          <w:rStyle w:val="c0"/>
          <w:color w:val="000000" w:themeColor="text1"/>
          <w:sz w:val="28"/>
          <w:szCs w:val="28"/>
        </w:rPr>
        <w:t>работа с нитками</w:t>
      </w:r>
    </w:p>
    <w:p w:rsidR="004C366B" w:rsidRPr="009A5D9F" w:rsidRDefault="009C5C11" w:rsidP="009C5C11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3.</w:t>
      </w:r>
      <w:r w:rsidR="004C366B" w:rsidRPr="009A5D9F">
        <w:rPr>
          <w:rStyle w:val="c0"/>
          <w:color w:val="000000" w:themeColor="text1"/>
          <w:sz w:val="28"/>
          <w:szCs w:val="28"/>
        </w:rPr>
        <w:t xml:space="preserve"> «Медведь проснулся» - лепка из шишек</w:t>
      </w:r>
    </w:p>
    <w:p w:rsidR="004C366B" w:rsidRPr="009A5D9F" w:rsidRDefault="004C366B" w:rsidP="009C5C11">
      <w:p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6A3" w:rsidRPr="008926A3" w:rsidRDefault="008926A3" w:rsidP="009C5C11">
      <w:p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926A3" w:rsidRPr="008926A3" w:rsidRDefault="008926A3" w:rsidP="008926A3">
      <w:p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53EE1" w:rsidRDefault="00353EE1" w:rsidP="00353EE1">
      <w:pPr>
        <w:pStyle w:val="a4"/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</w:p>
    <w:sectPr w:rsidR="00353EE1" w:rsidSect="0006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5F0"/>
    <w:multiLevelType w:val="multilevel"/>
    <w:tmpl w:val="812C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55C"/>
    <w:multiLevelType w:val="hybridMultilevel"/>
    <w:tmpl w:val="4740D76A"/>
    <w:lvl w:ilvl="0" w:tplc="89A855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513FE"/>
    <w:multiLevelType w:val="multilevel"/>
    <w:tmpl w:val="660A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93486"/>
    <w:multiLevelType w:val="hybridMultilevel"/>
    <w:tmpl w:val="700A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275F9"/>
    <w:multiLevelType w:val="hybridMultilevel"/>
    <w:tmpl w:val="4BC88702"/>
    <w:lvl w:ilvl="0" w:tplc="84064E10">
      <w:numFmt w:val="bullet"/>
      <w:lvlText w:val="•"/>
      <w:lvlJc w:val="left"/>
      <w:pPr>
        <w:ind w:left="720" w:hanging="360"/>
      </w:pPr>
      <w:rPr>
        <w:rFonts w:ascii="&amp;quot" w:eastAsia="Times New Roman" w:hAnsi="&amp;quot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B3E57"/>
    <w:multiLevelType w:val="hybridMultilevel"/>
    <w:tmpl w:val="B7CA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60C35"/>
    <w:multiLevelType w:val="multilevel"/>
    <w:tmpl w:val="0984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91833"/>
    <w:multiLevelType w:val="multilevel"/>
    <w:tmpl w:val="DC1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EE65C5"/>
    <w:multiLevelType w:val="multilevel"/>
    <w:tmpl w:val="2C3C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90C5C"/>
    <w:multiLevelType w:val="hybridMultilevel"/>
    <w:tmpl w:val="2BC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62E08"/>
    <w:multiLevelType w:val="hybridMultilevel"/>
    <w:tmpl w:val="B34265E6"/>
    <w:lvl w:ilvl="0" w:tplc="89A855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798F"/>
    <w:multiLevelType w:val="hybridMultilevel"/>
    <w:tmpl w:val="8CDE8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9C6E92"/>
    <w:multiLevelType w:val="multilevel"/>
    <w:tmpl w:val="6F5A6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424C4"/>
    <w:multiLevelType w:val="multilevel"/>
    <w:tmpl w:val="3BE6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42FEE"/>
    <w:multiLevelType w:val="multilevel"/>
    <w:tmpl w:val="D0D6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93125"/>
    <w:multiLevelType w:val="multilevel"/>
    <w:tmpl w:val="1FC8A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AC514A"/>
    <w:multiLevelType w:val="multilevel"/>
    <w:tmpl w:val="7AA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FF102A"/>
    <w:multiLevelType w:val="hybridMultilevel"/>
    <w:tmpl w:val="9946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13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7E"/>
    <w:rsid w:val="0006693A"/>
    <w:rsid w:val="002B67E1"/>
    <w:rsid w:val="003147F1"/>
    <w:rsid w:val="00353EE1"/>
    <w:rsid w:val="004C366B"/>
    <w:rsid w:val="00870810"/>
    <w:rsid w:val="008926A3"/>
    <w:rsid w:val="008A22EA"/>
    <w:rsid w:val="008A5AD3"/>
    <w:rsid w:val="009953C5"/>
    <w:rsid w:val="009A5D9F"/>
    <w:rsid w:val="009C5C11"/>
    <w:rsid w:val="00A5472D"/>
    <w:rsid w:val="00AC7EAD"/>
    <w:rsid w:val="00BD0519"/>
    <w:rsid w:val="00E43A7E"/>
    <w:rsid w:val="00FC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3A7E"/>
  </w:style>
  <w:style w:type="character" w:customStyle="1" w:styleId="c2">
    <w:name w:val="c2"/>
    <w:basedOn w:val="a0"/>
    <w:rsid w:val="00E43A7E"/>
  </w:style>
  <w:style w:type="paragraph" w:customStyle="1" w:styleId="c14">
    <w:name w:val="c14"/>
    <w:basedOn w:val="a"/>
    <w:rsid w:val="00E43A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43A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0519"/>
  </w:style>
  <w:style w:type="paragraph" w:customStyle="1" w:styleId="c37">
    <w:name w:val="c37"/>
    <w:basedOn w:val="a"/>
    <w:rsid w:val="00BD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05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0519"/>
  </w:style>
  <w:style w:type="paragraph" w:customStyle="1" w:styleId="c20">
    <w:name w:val="c20"/>
    <w:basedOn w:val="a"/>
    <w:rsid w:val="008A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53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63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0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7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7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8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27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46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85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44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367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80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01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440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6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5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1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6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88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2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7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03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2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12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31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207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91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89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224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5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9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4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8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0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16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24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42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60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36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4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35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51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3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05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65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323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1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9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7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0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85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1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42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66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174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64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30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5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782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7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95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9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2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0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4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2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4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81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4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84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76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7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7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1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09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8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9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88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2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47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859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5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151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15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527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2018-09-02T23:52:00Z</dcterms:created>
  <dcterms:modified xsi:type="dcterms:W3CDTF">2019-09-16T04:32:00Z</dcterms:modified>
</cp:coreProperties>
</file>