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58" w:rsidRDefault="00ED560F" w:rsidP="00ED5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Сюжетно-ролевая игра «Супермаркет». </w:t>
      </w:r>
    </w:p>
    <w:p w:rsidR="00ED560F" w:rsidRDefault="00ED560F" w:rsidP="00ED5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детей с миром экономики через игру; развитие умения складывать считать; сортировать товар; развитие логического мышления, внимания, памяти. </w:t>
      </w:r>
    </w:p>
    <w:p w:rsidR="00ED560F" w:rsidRDefault="00ED560F" w:rsidP="00ED5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 xml:space="preserve">формат А4. 16 отделов с товарами (бакалея; игрушки; колбаса, сыр; кондитерский отдел; овощи; фрукты; молочный отдел; консервы; одежда, обувь; посуда, бытовая техника; сладости; товары для дома; хлебный отдел; мороженое; косметика; напитки), 217 мелких деталей, 73 монеты в кошельке, список покупок, две корзины, терминал для оплаты.  </w:t>
      </w:r>
    </w:p>
    <w:p w:rsidR="00AA2152" w:rsidRDefault="00AA2152" w:rsidP="00ED5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проигрывает все этапы совершения покупки от похода со списком в магазин до оплаты товара: в начале игры ребенок выбирает список покупок, который необходимо купить (или выбирает товары самостоятельно) и кладет в корзину. Если списки ламинировать (так они прослужат в разы дольше), то при складывании товара в корзинку – можно вычеркивать товар из списка, что визуально облегчает работу со списком. После того, как все товары окажутся в корзине, нужно оплатить их на кассе, для этого перед игроком находится кошелек с монетами (1 руб., 2 руб., 5 руб., 10 руб.). На каждом товаре указана его цена. Ребенок берет товар с корзины, оплачивает его и перемещает в пакет для покупок. Когда все товары согласно списка покупок оплачены и находятся в пакете – игра окончена и можно переходить к следующему списку. </w:t>
      </w:r>
    </w:p>
    <w:p w:rsidR="00ED560F" w:rsidRDefault="00CE07DA" w:rsidP="00ED5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изготовления </w:t>
      </w:r>
      <w:r w:rsidR="00ED560F">
        <w:rPr>
          <w:rFonts w:ascii="Times New Roman" w:hAnsi="Times New Roman" w:cs="Times New Roman"/>
          <w:i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ED560F">
        <w:rPr>
          <w:rFonts w:ascii="Times New Roman" w:hAnsi="Times New Roman" w:cs="Times New Roman"/>
          <w:i/>
          <w:sz w:val="24"/>
          <w:szCs w:val="24"/>
        </w:rPr>
        <w:t>листы распечатываются. Плотность бумаги может быть любой. Отлично подойдет обычная офисная бумага. Заламинируйте распечатанные листы. Лучше использовать пленку для горячего ламинирования 65-125 мкм. Чем плотнее пленка, тем тверже получится игра. После ламинирования аккуратно вырежьте все детали. Затем нужно к каждой детали прикрепить липучки с оборотной стороны</w:t>
      </w:r>
      <w:r>
        <w:rPr>
          <w:rFonts w:ascii="Times New Roman" w:hAnsi="Times New Roman" w:cs="Times New Roman"/>
          <w:i/>
          <w:sz w:val="24"/>
          <w:szCs w:val="24"/>
        </w:rPr>
        <w:t xml:space="preserve"> (на монеты, товары, терминал)</w:t>
      </w:r>
      <w:r w:rsidR="00ED560F">
        <w:rPr>
          <w:rFonts w:ascii="Times New Roman" w:hAnsi="Times New Roman" w:cs="Times New Roman"/>
          <w:i/>
          <w:sz w:val="24"/>
          <w:szCs w:val="24"/>
        </w:rPr>
        <w:t xml:space="preserve">. Подойдут круглые липучки диаметром 1 см. Можно купить липучки на </w:t>
      </w:r>
      <w:r w:rsidR="00ED560F">
        <w:rPr>
          <w:rFonts w:ascii="Times New Roman" w:hAnsi="Times New Roman" w:cs="Times New Roman"/>
          <w:i/>
          <w:sz w:val="24"/>
          <w:szCs w:val="24"/>
          <w:lang w:val="en-US"/>
        </w:rPr>
        <w:t>aliexpress</w:t>
      </w:r>
      <w:r w:rsidR="00ED560F">
        <w:rPr>
          <w:rFonts w:ascii="Times New Roman" w:hAnsi="Times New Roman" w:cs="Times New Roman"/>
          <w:i/>
          <w:sz w:val="24"/>
          <w:szCs w:val="24"/>
        </w:rPr>
        <w:t xml:space="preserve"> или на </w:t>
      </w:r>
      <w:r w:rsidR="00ED560F">
        <w:rPr>
          <w:rFonts w:ascii="Times New Roman" w:hAnsi="Times New Roman" w:cs="Times New Roman"/>
          <w:i/>
          <w:sz w:val="24"/>
          <w:szCs w:val="24"/>
          <w:lang w:val="en-US"/>
        </w:rPr>
        <w:t>ozon</w:t>
      </w:r>
      <w:r w:rsidR="00ED560F">
        <w:rPr>
          <w:rFonts w:ascii="Times New Roman" w:hAnsi="Times New Roman" w:cs="Times New Roman"/>
          <w:i/>
          <w:sz w:val="24"/>
          <w:szCs w:val="24"/>
        </w:rPr>
        <w:t xml:space="preserve">, а можно самостоятельно нарезать липучки нужного размера из ленты. Такая лента есть в любом магазине рукоделия. На фоновом изображении крепим липучки туда, где предполагается крепить детали. </w:t>
      </w:r>
    </w:p>
    <w:p w:rsidR="00ED560F" w:rsidRDefault="00ED560F" w:rsidP="00ED5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 же можно заламинировать шаблоны с помощью утюга, если нет под рукой ламинатора. Возьмите распечатанный лист и положите его между клеевыми слоями пленки. На гладильную доску положите лист бумаги, на него заготовку в пленке, сверху еще один лист бумаги. Нагрейте утюг до средней температуры, проведите несколько раз утюгом. Убедитесь, что нет пузырей и дайте заготовке остыть. После этого можно приступать к вырезанию. </w:t>
      </w:r>
    </w:p>
    <w:p w:rsidR="00ED560F" w:rsidRPr="00E70FF7" w:rsidRDefault="00ED560F" w:rsidP="00ED5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Приятной игры!</w:t>
      </w:r>
    </w:p>
    <w:p w:rsidR="00ED560F" w:rsidRPr="00ED560F" w:rsidRDefault="00ED560F" w:rsidP="00ED560F">
      <w:pPr>
        <w:rPr>
          <w:rFonts w:ascii="Times New Roman" w:hAnsi="Times New Roman" w:cs="Times New Roman"/>
          <w:sz w:val="24"/>
          <w:szCs w:val="24"/>
        </w:rPr>
      </w:pPr>
    </w:p>
    <w:sectPr w:rsidR="00ED560F" w:rsidRPr="00ED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0F"/>
    <w:rsid w:val="0033559F"/>
    <w:rsid w:val="00652758"/>
    <w:rsid w:val="00AA2152"/>
    <w:rsid w:val="00CE07DA"/>
    <w:rsid w:val="00E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0835B-65AD-4606-A1B9-74DF71C2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Бабкова</dc:creator>
  <cp:keywords/>
  <dc:description/>
  <cp:lastModifiedBy>Ирина Бабкова</cp:lastModifiedBy>
  <cp:revision>2</cp:revision>
  <dcterms:created xsi:type="dcterms:W3CDTF">2021-11-17T07:52:00Z</dcterms:created>
  <dcterms:modified xsi:type="dcterms:W3CDTF">2021-11-17T08:33:00Z</dcterms:modified>
</cp:coreProperties>
</file>